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1CF3D" w14:textId="77777777" w:rsidR="005C61EF" w:rsidRPr="005C61EF" w:rsidRDefault="005C61EF" w:rsidP="005C6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C61EF">
        <w:rPr>
          <w:rFonts w:ascii="Times New Roman" w:eastAsia="Times New Roman" w:hAnsi="Times New Roman" w:cs="Times New Roman"/>
          <w:b/>
          <w:bCs/>
          <w:kern w:val="36"/>
          <w:sz w:val="48"/>
          <w:szCs w:val="48"/>
          <w14:ligatures w14:val="none"/>
        </w:rPr>
        <w:t>Terms and Conditions</w:t>
      </w:r>
    </w:p>
    <w:p w14:paraId="5C682622"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b/>
          <w:bCs/>
          <w:kern w:val="0"/>
          <w14:ligatures w14:val="none"/>
        </w:rPr>
        <w:t>Hare Moon Holistic Therapies</w:t>
      </w:r>
      <w:r w:rsidRPr="005C61EF">
        <w:rPr>
          <w:rFonts w:ascii="Times New Roman" w:hAnsi="Times New Roman" w:cs="Times New Roman"/>
          <w:kern w:val="0"/>
          <w14:ligatures w14:val="none"/>
        </w:rPr>
        <w:br/>
      </w:r>
      <w:r w:rsidRPr="005C61EF">
        <w:rPr>
          <w:rFonts w:ascii="Times New Roman" w:hAnsi="Times New Roman" w:cs="Times New Roman"/>
          <w:b/>
          <w:bCs/>
          <w:kern w:val="0"/>
          <w14:ligatures w14:val="none"/>
        </w:rPr>
        <w:t>Last updated: October 2026</w:t>
      </w:r>
    </w:p>
    <w:p w14:paraId="228BD16D"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Welcome to Hare Moon Holistic Therapies. These Terms and Conditions explain the arrangements for booking and receiving treatments. By booking an appointment or purchasing a treatment package or gift voucher, you agree to the relevant terms below.</w:t>
      </w:r>
    </w:p>
    <w:p w14:paraId="3EEE0ACF" w14:textId="6027C5A4" w:rsidR="0093243D" w:rsidRPr="00C86562" w:rsidRDefault="005C61EF" w:rsidP="00C8656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1. Appointments</w:t>
      </w:r>
    </w:p>
    <w:p w14:paraId="18AB21EB" w14:textId="3CD30C6E" w:rsidR="0093243D" w:rsidRPr="0093243D" w:rsidRDefault="0093243D" w:rsidP="0093243D">
      <w:pPr>
        <w:spacing w:before="100" w:beforeAutospacing="1" w:after="100" w:afterAutospacing="1" w:line="240" w:lineRule="auto"/>
        <w:rPr>
          <w:rFonts w:ascii="Times New Roman" w:hAnsi="Times New Roman" w:cs="Times New Roman"/>
          <w:kern w:val="0"/>
          <w14:ligatures w14:val="none"/>
        </w:rPr>
      </w:pPr>
      <w:r w:rsidRPr="0093243D">
        <w:rPr>
          <w:rFonts w:ascii="Times New Roman" w:hAnsi="Times New Roman" w:cs="Times New Roman"/>
          <w:kern w:val="0"/>
          <w14:ligatures w14:val="none"/>
        </w:rPr>
        <w:t>Booking Requests and Deposits</w:t>
      </w:r>
    </w:p>
    <w:p w14:paraId="3B5190C3" w14:textId="77777777" w:rsidR="00E7407C" w:rsidRDefault="0093243D" w:rsidP="005C61EF">
      <w:pPr>
        <w:spacing w:before="100" w:beforeAutospacing="1" w:after="100" w:afterAutospacing="1" w:line="240" w:lineRule="auto"/>
        <w:rPr>
          <w:rFonts w:ascii="Times New Roman" w:hAnsi="Times New Roman" w:cs="Times New Roman"/>
          <w:kern w:val="0"/>
          <w14:ligatures w14:val="none"/>
        </w:rPr>
      </w:pPr>
      <w:r w:rsidRPr="0093243D">
        <w:rPr>
          <w:rFonts w:ascii="Times New Roman" w:hAnsi="Times New Roman" w:cs="Times New Roman"/>
          <w:kern w:val="0"/>
          <w14:ligatures w14:val="none"/>
        </w:rPr>
        <w:t xml:space="preserve">All online bookings are requests and are subject to my approval. Your appointment is not confirmed until I have accepted your request and your deposit has been received.Once your booking request has been accepted, </w:t>
      </w:r>
    </w:p>
    <w:p w14:paraId="2A2F951E" w14:textId="432B61B4" w:rsidR="009F3E60" w:rsidRDefault="00E7407C" w:rsidP="005C61EF">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I</w:t>
      </w:r>
      <w:r w:rsidR="0093243D" w:rsidRPr="0093243D">
        <w:rPr>
          <w:rFonts w:ascii="Times New Roman" w:hAnsi="Times New Roman" w:cs="Times New Roman"/>
          <w:kern w:val="0"/>
          <w14:ligatures w14:val="none"/>
        </w:rPr>
        <w:t xml:space="preserve"> will send you a secure link to pay your deposit. Please complete payment within the timeframe provided to secure your appointment.</w:t>
      </w:r>
    </w:p>
    <w:p w14:paraId="39E16C92" w14:textId="1AD64C08" w:rsidR="005C61EF" w:rsidRPr="005C61EF" w:rsidRDefault="009F3E60" w:rsidP="005C61EF">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A</w:t>
      </w:r>
      <w:r w:rsidR="0093243D" w:rsidRPr="0093243D">
        <w:rPr>
          <w:rFonts w:ascii="Times New Roman" w:hAnsi="Times New Roman" w:cs="Times New Roman"/>
          <w:kern w:val="0"/>
          <w14:ligatures w14:val="none"/>
        </w:rPr>
        <w:t xml:space="preserve"> consultation form must be completed before your treatment. I will send you the form once your booking has been arranged.If I am unable to accommodate your requested appointment, I will contact you to discuss alternatives.</w:t>
      </w:r>
    </w:p>
    <w:p w14:paraId="180EFADA"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2. Consultation and Treatment</w:t>
      </w:r>
    </w:p>
    <w:p w14:paraId="11BA408F"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Before your first appointment, a consultation and relevant health history will be completed. You are responsible for providing accurate information about relevant medical conditions, injuries, medications, allergies, pregnancy and any changes to your health before each treatment.</w:t>
      </w:r>
    </w:p>
    <w:p w14:paraId="314B6CBE"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Reflexology, Indian Head Massage (IHM), auricular reflexology and ear seeding are complementary therapies. They are not intended to replace medical diagnosis, advice or treatment. I do not diagnose medical conditions, prescribe medication or advise clients to stop medication prescribed by a healthcare professional.</w:t>
      </w:r>
    </w:p>
    <w:p w14:paraId="359770BE"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Where appropriate, you may be advised to seek advice from your GP or another qualified healthcare professional before treatment.</w:t>
      </w:r>
    </w:p>
    <w:p w14:paraId="0DCCF9F3"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3. Suitability for Treatment</w:t>
      </w:r>
    </w:p>
    <w:p w14:paraId="0B9D995A"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Treatment may be adapted, postponed or declined if it is considered unsuitable or unsafe for you. This decision will be made with your health, safety and wellbeing in mind.</w:t>
      </w:r>
    </w:p>
    <w:p w14:paraId="3810BC68"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Please inform me of any relevant health changes, skin sensitivities, allergies or concerns before treatment so that appropriate precautions can be considered.</w:t>
      </w:r>
    </w:p>
    <w:p w14:paraId="7518A9C9"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4. Fees and Payment</w:t>
      </w:r>
    </w:p>
    <w:p w14:paraId="4E367336"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Treatment prices are displayed on the Hare Moon Holistic Therapies website and may change from time to time. The price agreed at the time of booking or purchase will apply.</w:t>
      </w:r>
    </w:p>
    <w:p w14:paraId="19EECDBD"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Payment is due at the time of your appointment unless otherwise agreed. Treatment packages must be paid for in full in advance.</w:t>
      </w:r>
    </w:p>
    <w:p w14:paraId="79578D72"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Accepted payment methods will be advised when booking or purchasing.</w:t>
      </w:r>
    </w:p>
    <w:p w14:paraId="2EDA3AB0"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5. Treatment Packages</w:t>
      </w:r>
    </w:p>
    <w:p w14:paraId="050A378D"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Hare Moon Treatment Packages offer savings on selected treatments priced at £60.</w:t>
      </w:r>
    </w:p>
    <w:p w14:paraId="7401C5E1"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b/>
          <w:bCs/>
          <w:kern w:val="0"/>
          <w14:ligatures w14:val="none"/>
        </w:rPr>
        <w:t>The Hare Moon Trio</w:t>
      </w:r>
    </w:p>
    <w:p w14:paraId="031148A5" w14:textId="77777777" w:rsidR="005C61EF" w:rsidRPr="005C61EF" w:rsidRDefault="005C61EF" w:rsidP="005C61E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Three eligible treatments for £162.</w:t>
      </w:r>
    </w:p>
    <w:p w14:paraId="491C97D1" w14:textId="77777777" w:rsidR="005C61EF" w:rsidRPr="005C61EF" w:rsidRDefault="005C61EF" w:rsidP="005C61E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Saving of £18 compared with the standard individual prices.</w:t>
      </w:r>
    </w:p>
    <w:p w14:paraId="68F8F768" w14:textId="77777777" w:rsidR="005C61EF" w:rsidRPr="005C61EF" w:rsidRDefault="005C61EF" w:rsidP="005C61E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Valid for six months from the date of purchase.</w:t>
      </w:r>
    </w:p>
    <w:p w14:paraId="32383064"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b/>
          <w:bCs/>
          <w:kern w:val="0"/>
          <w14:ligatures w14:val="none"/>
        </w:rPr>
        <w:t>The Hare Moon Six</w:t>
      </w:r>
    </w:p>
    <w:p w14:paraId="30A53D7A" w14:textId="77777777" w:rsidR="005C61EF" w:rsidRPr="005C61EF" w:rsidRDefault="005C61EF" w:rsidP="005C61E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Six eligible treatments for £306.</w:t>
      </w:r>
    </w:p>
    <w:p w14:paraId="4E34404B" w14:textId="77777777" w:rsidR="005C61EF" w:rsidRPr="005C61EF" w:rsidRDefault="005C61EF" w:rsidP="005C61E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Saving of £54 compared with the standard individual prices.</w:t>
      </w:r>
    </w:p>
    <w:p w14:paraId="45936852" w14:textId="77777777" w:rsidR="005C61EF" w:rsidRPr="005C61EF" w:rsidRDefault="005C61EF" w:rsidP="005C61E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Valid for 12 months from the date of purchase.</w:t>
      </w:r>
    </w:p>
    <w:p w14:paraId="4315DAEB"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b/>
          <w:bCs/>
          <w:kern w:val="0"/>
          <w14:ligatures w14:val="none"/>
        </w:rPr>
        <w:t>Eligible treatments</w:t>
      </w:r>
    </w:p>
    <w:p w14:paraId="387C4E00"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Packages can be used for:</w:t>
      </w:r>
    </w:p>
    <w:p w14:paraId="13C92DAB" w14:textId="77777777" w:rsidR="005C61EF" w:rsidRPr="005C61EF" w:rsidRDefault="005C61EF" w:rsidP="005C61E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Reflexology</w:t>
      </w:r>
    </w:p>
    <w:p w14:paraId="27E9C088" w14:textId="77777777" w:rsidR="005C61EF" w:rsidRPr="005C61EF" w:rsidRDefault="005C61EF" w:rsidP="005C61E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5C61EF">
        <w:rPr>
          <w:rFonts w:ascii="Times New Roman" w:eastAsia="Times New Roman" w:hAnsi="Times New Roman" w:cs="Times New Roman"/>
          <w:kern w:val="0"/>
          <w14:ligatures w14:val="none"/>
        </w:rPr>
        <w:t>Head to Sole</w:t>
      </w:r>
    </w:p>
    <w:p w14:paraId="4D8BD8DA"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Each treatment taken from a package counts as one session.</w:t>
      </w:r>
    </w:p>
    <w:p w14:paraId="090B0CEC"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Sole to Soul and all other treatments are excluded from these packages.</w:t>
      </w:r>
    </w:p>
    <w:p w14:paraId="07FB7887"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Packages must be paid for in advance. The validity period begins on the date of purchase. Clients are responsible for arranging appointments in sufficient time to use their sessions before the expiry date. All appointments are subject to availability.</w:t>
      </w:r>
    </w:p>
    <w:p w14:paraId="554B8EC3"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Packages are for the purchaser or the named recipient agreed at the time of purchase and cannot be transferred to another person without prior agreement.</w:t>
      </w:r>
    </w:p>
    <w:p w14:paraId="4EB09FC3"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The usual appointment cancellation and late-arrival terms apply to package bookings. If an appointment is cancelled with less than 24 hours’ notice or missed without notice, the session may be deducted from the package at my discretion.</w:t>
      </w:r>
    </w:p>
    <w:p w14:paraId="68EDDC45"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Refunds, cancellations and any unused sessions will be handled in accordance with applicable consumer law. Please contact Hare Moon Holistic Therapies if you have questions about your package.</w:t>
      </w:r>
    </w:p>
    <w:p w14:paraId="08283A81"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6. Cancellation and Rearrangement</w:t>
      </w:r>
    </w:p>
    <w:p w14:paraId="0A592EDF"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If you need to cancel or rearrange an appointment, please provide at least 24 hours’ notice.</w:t>
      </w:r>
    </w:p>
    <w:p w14:paraId="1A67E9D8"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Appointments cancelled with less than 24 hours’ notice, or missed without notice, may be charged the full treatment fee at my discretion. For package appointments, the session may instead be deducted from the package.</w:t>
      </w:r>
    </w:p>
    <w:p w14:paraId="1F82CC3A"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Repeated late cancellations or non-attendance may result in future appointments requiring advance payment or being declined.</w:t>
      </w:r>
    </w:p>
    <w:p w14:paraId="77E18EDB"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These terms do not affect any statutory cancellation rights that may apply.</w:t>
      </w:r>
    </w:p>
    <w:p w14:paraId="233253D5"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7. Late Arrival</w:t>
      </w:r>
    </w:p>
    <w:p w14:paraId="5CC6D7FC"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If you arrive late, your treatment time may need to be shortened to avoid delaying subsequent appointments. The full treatment fee may still apply.</w:t>
      </w:r>
    </w:p>
    <w:p w14:paraId="5358D4EF"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8. Gift Vouchers</w:t>
      </w:r>
    </w:p>
    <w:p w14:paraId="11EDAE5E"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Gift vouchers are available for any value and may be purchased for use towards treatments offered by Hare Moon Holistic Therapies.</w:t>
      </w:r>
    </w:p>
    <w:p w14:paraId="664701F2"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Gift vouchers are valid for six months from the date they become valid, as stated at the time of purchase.</w:t>
      </w:r>
    </w:p>
    <w:p w14:paraId="4D228ACA"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 xml:space="preserve">Christmas gift vouchers purchased for Christmas 2026 will be valid from </w:t>
      </w:r>
      <w:r w:rsidRPr="005C61EF">
        <w:rPr>
          <w:rFonts w:ascii="Times New Roman" w:hAnsi="Times New Roman" w:cs="Times New Roman"/>
          <w:b/>
          <w:bCs/>
          <w:kern w:val="0"/>
          <w14:ligatures w14:val="none"/>
        </w:rPr>
        <w:t>25 December 2026</w:t>
      </w:r>
      <w:r w:rsidRPr="005C61EF">
        <w:rPr>
          <w:rFonts w:ascii="Times New Roman" w:hAnsi="Times New Roman" w:cs="Times New Roman"/>
          <w:kern w:val="0"/>
          <w14:ligatures w14:val="none"/>
        </w:rPr>
        <w:t xml:space="preserve"> and must be redeemed by </w:t>
      </w:r>
      <w:r w:rsidRPr="005C61EF">
        <w:rPr>
          <w:rFonts w:ascii="Times New Roman" w:hAnsi="Times New Roman" w:cs="Times New Roman"/>
          <w:b/>
          <w:bCs/>
          <w:kern w:val="0"/>
          <w14:ligatures w14:val="none"/>
        </w:rPr>
        <w:t>25 June 2027</w:t>
      </w:r>
      <w:r w:rsidRPr="005C61EF">
        <w:rPr>
          <w:rFonts w:ascii="Times New Roman" w:hAnsi="Times New Roman" w:cs="Times New Roman"/>
          <w:kern w:val="0"/>
          <w14:ligatures w14:val="none"/>
        </w:rPr>
        <w:t>.</w:t>
      </w:r>
    </w:p>
    <w:p w14:paraId="4133341C"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Vouchers must be presented or referenced when booking and can be used towards the cost of a treatment. If the value of the treatment exceeds the voucher value, the remaining balance must be paid at the time of treatment.</w:t>
      </w:r>
    </w:p>
    <w:p w14:paraId="6462F002"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Vouchers have no cash value and cannot be exchanged for cash, except where required by law. Any unused balance remains subject to the original voucher expiry date.</w:t>
      </w:r>
    </w:p>
    <w:p w14:paraId="429E74C3"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Appointments booked using a gift voucher remain subject to availability and the usual cancellation and late-arrival terms. If an appointment is cancelled with less than 24 hours’ notice or missed without notice, the voucher value may be treated as used at my discretion.</w:t>
      </w:r>
    </w:p>
    <w:p w14:paraId="53F2363A"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Gift voucher refund and cancellation arrangements will be handled in accordance with applicable consumer law.</w:t>
      </w:r>
    </w:p>
    <w:p w14:paraId="0E1743A9"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9. Confidentiality and Privacy</w:t>
      </w:r>
    </w:p>
    <w:p w14:paraId="2D8B7626"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Personal and health information is treated confidentially and handled in accordance with my Privacy Policy and applicable UK data protection legislation.</w:t>
      </w:r>
    </w:p>
    <w:p w14:paraId="5A405BC8"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Information will only be shared where appropriate and lawful, including where you have given permission, disclosure is required by law or it is necessary to address a serious safety concern.</w:t>
      </w:r>
    </w:p>
    <w:p w14:paraId="720DE889"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10. Professional Standards and Conduct</w:t>
      </w:r>
    </w:p>
    <w:p w14:paraId="1A9ECAA8"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As a member of the Association of Reflexologists (AoR), I work in accordance with the AoR Code of Practice and Code of Ethics in relation to my reflexology practice and maintain appropriate professional insurance.</w:t>
      </w:r>
    </w:p>
    <w:p w14:paraId="58D13E4F"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Clients are expected to treat their therapist with courtesy and respect. Abusive, threatening or inappropriate behaviour may result in treatment being terminated and future appointments being refused.</w:t>
      </w:r>
    </w:p>
    <w:p w14:paraId="6E504E23"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11. Liability and Treatment Outcomes</w:t>
      </w:r>
    </w:p>
    <w:p w14:paraId="19D29512"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Every effort is made to provide safe, professional and appropriate treatments. However, individual responses to complementary therapies vary, and no guarantee can be given regarding specific outcomes.</w:t>
      </w:r>
    </w:p>
    <w:p w14:paraId="3EAD8CDC"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Nothing in these Terms and Conditions excludes or limits any liability or consumer rights that cannot lawfully be excluded or limited.</w:t>
      </w:r>
    </w:p>
    <w:p w14:paraId="2301AC0A"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Clients are responsible for their personal belongings during appointments. Hare Moon Holistic Therapies accepts no responsibility for loss or damage to belongings except where liability cannot lawfully be excluded.</w:t>
      </w:r>
    </w:p>
    <w:p w14:paraId="1231C67D"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12. Changes to These Terms</w:t>
      </w:r>
    </w:p>
    <w:p w14:paraId="1A986E7F"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These Terms and Conditions may be updated from time to time to reflect changes to services, prices or applicable requirements. The latest version will be published on the Hare Moon Holistic Therapies website.</w:t>
      </w:r>
    </w:p>
    <w:p w14:paraId="64D3C3BE" w14:textId="77777777" w:rsidR="005C61EF" w:rsidRPr="005C61EF" w:rsidRDefault="005C61EF" w:rsidP="005C6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C61EF">
        <w:rPr>
          <w:rFonts w:ascii="Times New Roman" w:eastAsia="Times New Roman" w:hAnsi="Times New Roman" w:cs="Times New Roman"/>
          <w:b/>
          <w:bCs/>
          <w:kern w:val="0"/>
          <w:sz w:val="27"/>
          <w:szCs w:val="27"/>
          <w14:ligatures w14:val="none"/>
        </w:rPr>
        <w:t>13. Contact</w:t>
      </w:r>
    </w:p>
    <w:p w14:paraId="2B094669"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kern w:val="0"/>
          <w14:ligatures w14:val="none"/>
        </w:rPr>
        <w:t>If you have any questions about these Terms and Conditions, please contact:</w:t>
      </w:r>
    </w:p>
    <w:p w14:paraId="1DDF03B0" w14:textId="77777777" w:rsidR="005C61EF" w:rsidRPr="005C61EF" w:rsidRDefault="005C61EF" w:rsidP="005C61EF">
      <w:pPr>
        <w:spacing w:before="100" w:beforeAutospacing="1" w:after="100" w:afterAutospacing="1" w:line="240" w:lineRule="auto"/>
        <w:rPr>
          <w:rFonts w:ascii="Times New Roman" w:hAnsi="Times New Roman" w:cs="Times New Roman"/>
          <w:kern w:val="0"/>
          <w14:ligatures w14:val="none"/>
        </w:rPr>
      </w:pPr>
      <w:r w:rsidRPr="005C61EF">
        <w:rPr>
          <w:rFonts w:ascii="Times New Roman" w:hAnsi="Times New Roman" w:cs="Times New Roman"/>
          <w:b/>
          <w:bCs/>
          <w:kern w:val="0"/>
          <w14:ligatures w14:val="none"/>
        </w:rPr>
        <w:t>Hare Moon Holistic Therapies</w:t>
      </w:r>
      <w:r w:rsidRPr="005C61EF">
        <w:rPr>
          <w:rFonts w:ascii="Times New Roman" w:hAnsi="Times New Roman" w:cs="Times New Roman"/>
          <w:kern w:val="0"/>
          <w14:ligatures w14:val="none"/>
        </w:rPr>
        <w:br/>
        <w:t>Email: hello@haremoonholistics.co.uk</w:t>
      </w:r>
      <w:r w:rsidRPr="005C61EF">
        <w:rPr>
          <w:rFonts w:ascii="Times New Roman" w:hAnsi="Times New Roman" w:cs="Times New Roman"/>
          <w:kern w:val="0"/>
          <w14:ligatures w14:val="none"/>
        </w:rPr>
        <w:br/>
        <w:t>Telephone: 07351 213686</w:t>
      </w:r>
    </w:p>
    <w:p w14:paraId="67FCD355" w14:textId="77777777" w:rsidR="005C61EF" w:rsidRDefault="005C61EF"/>
    <w:sectPr w:rsidR="005C6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63A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F617A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F83B4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188456">
    <w:abstractNumId w:val="1"/>
  </w:num>
  <w:num w:numId="2" w16cid:durableId="54285790">
    <w:abstractNumId w:val="0"/>
  </w:num>
  <w:num w:numId="3" w16cid:durableId="904993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EF"/>
    <w:rsid w:val="00444AFA"/>
    <w:rsid w:val="005C61EF"/>
    <w:rsid w:val="0074151C"/>
    <w:rsid w:val="00881B71"/>
    <w:rsid w:val="0093243D"/>
    <w:rsid w:val="00935AD6"/>
    <w:rsid w:val="009F3E60"/>
    <w:rsid w:val="00A96C77"/>
    <w:rsid w:val="00B25939"/>
    <w:rsid w:val="00C86562"/>
    <w:rsid w:val="00CC7557"/>
    <w:rsid w:val="00D71D10"/>
    <w:rsid w:val="00E44DC3"/>
    <w:rsid w:val="00E7407C"/>
    <w:rsid w:val="00EC39BB"/>
    <w:rsid w:val="00ED3C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8C00E6"/>
  <w15:chartTrackingRefBased/>
  <w15:docId w15:val="{CC49393C-E076-45BC-B7B2-17812BE23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1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61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C61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61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61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61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61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61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61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61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61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61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61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61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6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6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6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61EF"/>
    <w:rPr>
      <w:rFonts w:eastAsiaTheme="majorEastAsia" w:cstheme="majorBidi"/>
      <w:color w:val="272727" w:themeColor="text1" w:themeTint="D8"/>
    </w:rPr>
  </w:style>
  <w:style w:type="paragraph" w:styleId="Title">
    <w:name w:val="Title"/>
    <w:basedOn w:val="Normal"/>
    <w:next w:val="Normal"/>
    <w:link w:val="TitleChar"/>
    <w:uiPriority w:val="10"/>
    <w:qFormat/>
    <w:rsid w:val="005C6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6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61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6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61EF"/>
    <w:pPr>
      <w:spacing w:before="160"/>
      <w:jc w:val="center"/>
    </w:pPr>
    <w:rPr>
      <w:i/>
      <w:iCs/>
      <w:color w:val="404040" w:themeColor="text1" w:themeTint="BF"/>
    </w:rPr>
  </w:style>
  <w:style w:type="character" w:customStyle="1" w:styleId="QuoteChar">
    <w:name w:val="Quote Char"/>
    <w:basedOn w:val="DefaultParagraphFont"/>
    <w:link w:val="Quote"/>
    <w:uiPriority w:val="29"/>
    <w:rsid w:val="005C61EF"/>
    <w:rPr>
      <w:i/>
      <w:iCs/>
      <w:color w:val="404040" w:themeColor="text1" w:themeTint="BF"/>
    </w:rPr>
  </w:style>
  <w:style w:type="paragraph" w:styleId="ListParagraph">
    <w:name w:val="List Paragraph"/>
    <w:basedOn w:val="Normal"/>
    <w:uiPriority w:val="34"/>
    <w:qFormat/>
    <w:rsid w:val="005C61EF"/>
    <w:pPr>
      <w:ind w:left="720"/>
      <w:contextualSpacing/>
    </w:pPr>
  </w:style>
  <w:style w:type="character" w:styleId="IntenseEmphasis">
    <w:name w:val="Intense Emphasis"/>
    <w:basedOn w:val="DefaultParagraphFont"/>
    <w:uiPriority w:val="21"/>
    <w:qFormat/>
    <w:rsid w:val="005C61EF"/>
    <w:rPr>
      <w:i/>
      <w:iCs/>
      <w:color w:val="0F4761" w:themeColor="accent1" w:themeShade="BF"/>
    </w:rPr>
  </w:style>
  <w:style w:type="paragraph" w:styleId="IntenseQuote">
    <w:name w:val="Intense Quote"/>
    <w:basedOn w:val="Normal"/>
    <w:next w:val="Normal"/>
    <w:link w:val="IntenseQuoteChar"/>
    <w:uiPriority w:val="30"/>
    <w:qFormat/>
    <w:rsid w:val="005C61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61EF"/>
    <w:rPr>
      <w:i/>
      <w:iCs/>
      <w:color w:val="0F4761" w:themeColor="accent1" w:themeShade="BF"/>
    </w:rPr>
  </w:style>
  <w:style w:type="character" w:styleId="IntenseReference">
    <w:name w:val="Intense Reference"/>
    <w:basedOn w:val="DefaultParagraphFont"/>
    <w:uiPriority w:val="32"/>
    <w:qFormat/>
    <w:rsid w:val="005C61EF"/>
    <w:rPr>
      <w:b/>
      <w:bCs/>
      <w:smallCaps/>
      <w:color w:val="0F4761" w:themeColor="accent1" w:themeShade="BF"/>
      <w:spacing w:val="5"/>
    </w:rPr>
  </w:style>
  <w:style w:type="character" w:customStyle="1" w:styleId="s1">
    <w:name w:val="s1"/>
    <w:basedOn w:val="DefaultParagraphFont"/>
    <w:rsid w:val="005C61EF"/>
  </w:style>
  <w:style w:type="paragraph" w:customStyle="1" w:styleId="p3">
    <w:name w:val="p3"/>
    <w:basedOn w:val="Normal"/>
    <w:rsid w:val="005C61EF"/>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5C61EF"/>
  </w:style>
  <w:style w:type="paragraph" w:customStyle="1" w:styleId="p4">
    <w:name w:val="p4"/>
    <w:basedOn w:val="Normal"/>
    <w:rsid w:val="005C61EF"/>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5C61EF"/>
    <w:pPr>
      <w:spacing w:before="100" w:beforeAutospacing="1" w:after="100" w:afterAutospacing="1" w:line="240" w:lineRule="auto"/>
    </w:pPr>
    <w:rPr>
      <w:rFonts w:ascii="Times New Roman" w:hAnsi="Times New Roman" w:cs="Times New Roman"/>
      <w:kern w:val="0"/>
      <w14:ligatures w14:val="none"/>
    </w:rPr>
  </w:style>
  <w:style w:type="paragraph" w:customStyle="1" w:styleId="p6">
    <w:name w:val="p6"/>
    <w:basedOn w:val="Normal"/>
    <w:rsid w:val="005C61EF"/>
    <w:pPr>
      <w:spacing w:before="100" w:beforeAutospacing="1" w:after="100" w:afterAutospacing="1" w:line="240" w:lineRule="auto"/>
    </w:pPr>
    <w:rPr>
      <w:rFonts w:ascii="Times New Roman" w:hAnsi="Times New Roman" w:cs="Times New Roman"/>
      <w:kern w:val="0"/>
      <w14:ligatures w14:val="none"/>
    </w:rPr>
  </w:style>
  <w:style w:type="paragraph" w:customStyle="1" w:styleId="p7">
    <w:name w:val="p7"/>
    <w:basedOn w:val="Normal"/>
    <w:rsid w:val="005C61EF"/>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1134</Words>
  <Characters>6470</Characters>
  <Application>Microsoft Office Word</Application>
  <DocSecurity>4</DocSecurity>
  <Lines>53</Lines>
  <Paragraphs>15</Paragraphs>
  <ScaleCrop>false</ScaleCrop>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Blakeley</dc:creator>
  <cp:keywords/>
  <dc:description/>
  <cp:lastModifiedBy>Helen Blakeley</cp:lastModifiedBy>
  <cp:revision>15</cp:revision>
  <dcterms:created xsi:type="dcterms:W3CDTF">2026-10-26T06:46:00Z</dcterms:created>
  <dcterms:modified xsi:type="dcterms:W3CDTF">2026-10-28T13:25:00Z</dcterms:modified>
</cp:coreProperties>
</file>